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7B90" w:rsidRPr="00C07B90" w:rsidRDefault="00C07B90" w:rsidP="00C07B90">
      <w:pPr>
        <w:widowControl/>
        <w:shd w:val="clear" w:color="auto" w:fill="FFFFFF"/>
        <w:spacing w:line="480" w:lineRule="atLeast"/>
        <w:jc w:val="center"/>
        <w:rPr>
          <w:rFonts w:ascii="Times New Roman" w:eastAsia="宋体" w:hAnsi="Times New Roman" w:cs="Times New Roman"/>
          <w:color w:val="000000"/>
          <w:kern w:val="0"/>
          <w:sz w:val="24"/>
          <w:szCs w:val="24"/>
        </w:rPr>
      </w:pPr>
      <w:r w:rsidRPr="00C07B90">
        <w:rPr>
          <w:rFonts w:ascii="仿宋_GB2312" w:eastAsia="仿宋_GB2312" w:hAnsi="Times New Roman" w:cs="Times New Roman" w:hint="eastAsia"/>
          <w:color w:val="000000"/>
          <w:kern w:val="0"/>
          <w:sz w:val="28"/>
          <w:szCs w:val="28"/>
          <w:bdr w:val="none" w:sz="0" w:space="0" w:color="auto" w:frame="1"/>
        </w:rPr>
        <w:t>《习近平总书记系列重要讲话读本》</w:t>
      </w:r>
    </w:p>
    <w:p w:rsidR="00C07B90" w:rsidRPr="00C07B90" w:rsidRDefault="00C07B90" w:rsidP="00C07B90">
      <w:pPr>
        <w:widowControl/>
        <w:shd w:val="clear" w:color="auto" w:fill="FFFFFF"/>
        <w:spacing w:line="480" w:lineRule="atLeast"/>
        <w:jc w:val="center"/>
        <w:rPr>
          <w:rFonts w:ascii="Times New Roman" w:eastAsia="宋体" w:hAnsi="Times New Roman" w:cs="Times New Roman"/>
          <w:color w:val="000000"/>
          <w:kern w:val="0"/>
          <w:sz w:val="24"/>
          <w:szCs w:val="24"/>
        </w:rPr>
      </w:pPr>
      <w:r w:rsidRPr="00C07B90">
        <w:rPr>
          <w:rFonts w:ascii="黑体" w:eastAsia="黑体" w:hAnsi="黑体" w:cs="Times New Roman" w:hint="eastAsia"/>
          <w:color w:val="000000"/>
          <w:kern w:val="0"/>
          <w:sz w:val="30"/>
          <w:szCs w:val="30"/>
          <w:bdr w:val="none" w:sz="0" w:space="0" w:color="auto" w:frame="1"/>
        </w:rPr>
        <w:t>十二、掌握工作制胜的看家本领</w:t>
      </w:r>
    </w:p>
    <w:p w:rsidR="00C07B90" w:rsidRPr="00C07B90" w:rsidRDefault="00C07B90" w:rsidP="00C07B90">
      <w:pPr>
        <w:widowControl/>
        <w:shd w:val="clear" w:color="auto" w:fill="FFFFFF"/>
        <w:spacing w:line="480" w:lineRule="atLeast"/>
        <w:jc w:val="center"/>
        <w:rPr>
          <w:rFonts w:ascii="Times New Roman" w:eastAsia="宋体" w:hAnsi="Times New Roman" w:cs="Times New Roman"/>
          <w:color w:val="000000"/>
          <w:kern w:val="0"/>
          <w:sz w:val="24"/>
          <w:szCs w:val="24"/>
        </w:rPr>
      </w:pPr>
      <w:r w:rsidRPr="00C07B90">
        <w:rPr>
          <w:rFonts w:ascii="仿宋_GB2312" w:eastAsia="仿宋_GB2312" w:hAnsi="Times New Roman" w:cs="Times New Roman" w:hint="eastAsia"/>
          <w:color w:val="000000"/>
          <w:kern w:val="0"/>
          <w:sz w:val="28"/>
          <w:szCs w:val="28"/>
          <w:bdr w:val="none" w:sz="0" w:space="0" w:color="auto" w:frame="1"/>
        </w:rPr>
        <w:t>—— 关于科学的思想方法和工作方法</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inherit" w:eastAsia="宋体" w:hAnsi="inherit" w:cs="Times New Roman"/>
          <w:color w:val="000000"/>
          <w:kern w:val="0"/>
          <w:sz w:val="24"/>
          <w:szCs w:val="24"/>
          <w:bdr w:val="none" w:sz="0" w:space="0" w:color="auto" w:frame="1"/>
        </w:rPr>
        <w:t> </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宋体" w:eastAsia="宋体" w:hAnsi="宋体" w:cs="Times New Roman" w:hint="eastAsia"/>
          <w:color w:val="000000"/>
          <w:kern w:val="0"/>
          <w:sz w:val="24"/>
          <w:szCs w:val="24"/>
          <w:bdr w:val="none" w:sz="0" w:space="0" w:color="auto" w:frame="1"/>
        </w:rPr>
        <w:t xml:space="preserve">　　习近平总书记系列重要讲话，运用辩证唯物主义和历史唯物主义世界观和方法论，</w:t>
      </w:r>
      <w:proofErr w:type="gramStart"/>
      <w:r w:rsidRPr="00C07B90">
        <w:rPr>
          <w:rFonts w:ascii="宋体" w:eastAsia="宋体" w:hAnsi="宋体" w:cs="Times New Roman" w:hint="eastAsia"/>
          <w:color w:val="000000"/>
          <w:kern w:val="0"/>
          <w:sz w:val="24"/>
          <w:szCs w:val="24"/>
          <w:bdr w:val="none" w:sz="0" w:space="0" w:color="auto" w:frame="1"/>
        </w:rPr>
        <w:t>既部署</w:t>
      </w:r>
      <w:proofErr w:type="gramEnd"/>
      <w:r w:rsidRPr="00C07B90">
        <w:rPr>
          <w:rFonts w:ascii="宋体" w:eastAsia="宋体" w:hAnsi="宋体" w:cs="Times New Roman" w:hint="eastAsia"/>
          <w:color w:val="000000"/>
          <w:kern w:val="0"/>
          <w:sz w:val="24"/>
          <w:szCs w:val="24"/>
          <w:bdr w:val="none" w:sz="0" w:space="0" w:color="auto" w:frame="1"/>
        </w:rPr>
        <w:t>“过河”的任务，又指导如何解决“桥或船”的问题，贯穿了科学思想方法和工作方法，为我们认识问题、分析问题、解决问题提供了有效的方法“钥匙”。学</w:t>
      </w:r>
      <w:proofErr w:type="gramStart"/>
      <w:r w:rsidRPr="00C07B90">
        <w:rPr>
          <w:rFonts w:ascii="宋体" w:eastAsia="宋体" w:hAnsi="宋体" w:cs="Times New Roman" w:hint="eastAsia"/>
          <w:color w:val="000000"/>
          <w:kern w:val="0"/>
          <w:sz w:val="24"/>
          <w:szCs w:val="24"/>
          <w:bdr w:val="none" w:sz="0" w:space="0" w:color="auto" w:frame="1"/>
        </w:rPr>
        <w:t>习习近</w:t>
      </w:r>
      <w:proofErr w:type="gramEnd"/>
      <w:r w:rsidRPr="00C07B90">
        <w:rPr>
          <w:rFonts w:ascii="宋体" w:eastAsia="宋体" w:hAnsi="宋体" w:cs="Times New Roman" w:hint="eastAsia"/>
          <w:color w:val="000000"/>
          <w:kern w:val="0"/>
          <w:sz w:val="24"/>
          <w:szCs w:val="24"/>
          <w:bdr w:val="none" w:sz="0" w:space="0" w:color="auto" w:frame="1"/>
        </w:rPr>
        <w:t>平总书记系列重要讲话精神，既要深入理解讲话提出的新思想新观点新论断新要求，又要着力把握讲话体现的思想方法和工作方法，提高攻坚克难、化解矛盾、驾驭复杂局面的能力，更好地把中国特色社会主义事业推向前进。</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inherit" w:eastAsia="宋体" w:hAnsi="inherit" w:cs="Times New Roman"/>
          <w:color w:val="000000"/>
          <w:kern w:val="0"/>
          <w:sz w:val="24"/>
          <w:szCs w:val="24"/>
          <w:bdr w:val="none" w:sz="0" w:space="0" w:color="auto" w:frame="1"/>
        </w:rPr>
        <w:t> </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宋体" w:eastAsia="宋体" w:hAnsi="宋体" w:cs="Times New Roman" w:hint="eastAsia"/>
          <w:color w:val="000000"/>
          <w:kern w:val="0"/>
          <w:sz w:val="24"/>
          <w:szCs w:val="24"/>
          <w:bdr w:val="none" w:sz="0" w:space="0" w:color="auto" w:frame="1"/>
        </w:rPr>
        <w:t xml:space="preserve">　　</w:t>
      </w:r>
      <w:r w:rsidRPr="00C07B90">
        <w:rPr>
          <w:rFonts w:ascii="inherit" w:eastAsia="宋体" w:hAnsi="inherit" w:cs="Times New Roman"/>
          <w:color w:val="000000"/>
          <w:kern w:val="0"/>
          <w:sz w:val="24"/>
          <w:szCs w:val="24"/>
          <w:bdr w:val="none" w:sz="0" w:space="0" w:color="auto" w:frame="1"/>
        </w:rPr>
        <w:t>1.</w:t>
      </w:r>
      <w:r w:rsidRPr="00C07B90">
        <w:rPr>
          <w:rFonts w:ascii="宋体" w:eastAsia="宋体" w:hAnsi="宋体" w:cs="Times New Roman" w:hint="eastAsia"/>
          <w:color w:val="000000"/>
          <w:kern w:val="0"/>
          <w:sz w:val="24"/>
          <w:szCs w:val="24"/>
          <w:bdr w:val="none" w:sz="0" w:space="0" w:color="auto" w:frame="1"/>
        </w:rPr>
        <w:t>学习和掌握马克思主义哲学</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inherit" w:eastAsia="宋体" w:hAnsi="inherit" w:cs="Times New Roman"/>
          <w:color w:val="000000"/>
          <w:kern w:val="0"/>
          <w:sz w:val="24"/>
          <w:szCs w:val="24"/>
          <w:bdr w:val="none" w:sz="0" w:space="0" w:color="auto" w:frame="1"/>
        </w:rPr>
        <w:t> </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宋体" w:eastAsia="宋体" w:hAnsi="宋体" w:cs="Times New Roman" w:hint="eastAsia"/>
          <w:color w:val="000000"/>
          <w:kern w:val="0"/>
          <w:sz w:val="24"/>
          <w:szCs w:val="24"/>
          <w:bdr w:val="none" w:sz="0" w:space="0" w:color="auto" w:frame="1"/>
        </w:rPr>
        <w:t xml:space="preserve">　　哲学是人类的智慧之学。在马克思主义三个组成部分中，哲学是基础。掌握马克思主义哲学，是掌握马克思主义完整科学体系的重要前提。二〇一三年十二月，习近平总书记在中央政治局第十一次集体学习时指出，马克思主义哲学深刻揭示了客观世界特别是人类社会发展一般规律，在当今时代依然有着强大生命力，依然是指导共产党人前进的强大思想武器。学哲学、用哲学，是党的一个好传统。要坚持用马克思主义哲学教育和武装全党，党的各级领导干部特别是高级干部要原原本本学习和研读经典著作，努力把马克思主义哲学作为自己的看家本领，掌握科学的世界观和方法论，更好认识规律，更加能动地推进工作。</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inherit" w:eastAsia="宋体" w:hAnsi="inherit" w:cs="Times New Roman"/>
          <w:color w:val="000000"/>
          <w:kern w:val="0"/>
          <w:sz w:val="24"/>
          <w:szCs w:val="24"/>
          <w:bdr w:val="none" w:sz="0" w:space="0" w:color="auto" w:frame="1"/>
        </w:rPr>
        <w:t> </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宋体" w:eastAsia="宋体" w:hAnsi="宋体" w:cs="Times New Roman" w:hint="eastAsia"/>
          <w:color w:val="000000"/>
          <w:kern w:val="0"/>
          <w:sz w:val="24"/>
          <w:szCs w:val="24"/>
          <w:bdr w:val="none" w:sz="0" w:space="0" w:color="auto" w:frame="1"/>
        </w:rPr>
        <w:t xml:space="preserve">　　历史唯物主义是马克思主义哲学不可分割的重要组成部分。在革命、建设、改革各个历史时期，我们党运用历史唯物主义，系统、具体、历史地分析中国社会运动及其发展规律，在认识世界和改造世界过程中不断把握规律、积极运用规律，推动党和人民事业取得了一个又一个胜利。历史和现实都表明，只有坚持历</w:t>
      </w:r>
      <w:r w:rsidRPr="00C07B90">
        <w:rPr>
          <w:rFonts w:ascii="宋体" w:eastAsia="宋体" w:hAnsi="宋体" w:cs="Times New Roman" w:hint="eastAsia"/>
          <w:color w:val="000000"/>
          <w:kern w:val="0"/>
          <w:sz w:val="24"/>
          <w:szCs w:val="24"/>
          <w:bdr w:val="none" w:sz="0" w:space="0" w:color="auto" w:frame="1"/>
        </w:rPr>
        <w:lastRenderedPageBreak/>
        <w:t>史唯物主义，我们才能不断把对中国特色社会主义规律的认识提高到新的水平，不断开辟当代中国马克思主义发展新境界。</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inherit" w:eastAsia="宋体" w:hAnsi="inherit" w:cs="Times New Roman"/>
          <w:color w:val="000000"/>
          <w:kern w:val="0"/>
          <w:sz w:val="24"/>
          <w:szCs w:val="24"/>
          <w:bdr w:val="none" w:sz="0" w:space="0" w:color="auto" w:frame="1"/>
        </w:rPr>
        <w:t> </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宋体" w:eastAsia="宋体" w:hAnsi="宋体" w:cs="Times New Roman" w:hint="eastAsia"/>
          <w:color w:val="000000"/>
          <w:kern w:val="0"/>
          <w:sz w:val="24"/>
          <w:szCs w:val="24"/>
          <w:bdr w:val="none" w:sz="0" w:space="0" w:color="auto" w:frame="1"/>
        </w:rPr>
        <w:t xml:space="preserve">　　要学习和掌握社会基本矛盾分析法。生产力和生产关系的矛盾、经济基础和上层建筑的矛盾，存在于一切社会形态之中，规定着社会性质和基本结构，推动着人类社会由低级向高级发展。只有把这两对矛盾运动结合起来观察，把社会基本矛盾作为一个整体来观察，才能全面把握整个社会的基本面貌和发展方向。今天，我们坚持和发展中国特色社会主义，必须不断适应社会生产力发展调整生产关系，不断适应经济基础发展完善上层建筑，也就是要通过全面深化改革，不断促进社会主义制度自我完善和发展。社会基本矛盾总是不断发展的，调整生产关系、完善上层建筑需要相应地不断进行下去，这就是历史唯物主义态度。</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inherit" w:eastAsia="宋体" w:hAnsi="inherit" w:cs="Times New Roman"/>
          <w:color w:val="000000"/>
          <w:kern w:val="0"/>
          <w:sz w:val="24"/>
          <w:szCs w:val="24"/>
          <w:bdr w:val="none" w:sz="0" w:space="0" w:color="auto" w:frame="1"/>
        </w:rPr>
        <w:t> </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宋体" w:eastAsia="宋体" w:hAnsi="宋体" w:cs="Times New Roman" w:hint="eastAsia"/>
          <w:color w:val="000000"/>
          <w:kern w:val="0"/>
          <w:sz w:val="24"/>
          <w:szCs w:val="24"/>
          <w:bdr w:val="none" w:sz="0" w:space="0" w:color="auto" w:frame="1"/>
        </w:rPr>
        <w:t xml:space="preserve">　　要学习和掌握物质生产是社会生活的基础的观点。生产力是推动社会进步的最活跃、最革命的要素。社会主义的根本任务是解放和发展社会生产力。我们要坚持发展仍是解决我国所有问题的关键这个重大战略判断，坚持聚精会神搞建设、一心一意谋发展，推动我国社会生产力不断向前发展，推动实现物的不断丰富和人的全面发展的统一。物质生产是社会历史发展的决定性因素，但生产关系也可以反作用于生产力，上层建筑也可以反作用于经济基础。必须围绕发展这个第一要务全面深化各领域改革，通过进一步解放思想、进一步解放和增强社会活力，更好地解放和发展社会生产力。</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inherit" w:eastAsia="宋体" w:hAnsi="inherit" w:cs="Times New Roman"/>
          <w:color w:val="000000"/>
          <w:kern w:val="0"/>
          <w:sz w:val="24"/>
          <w:szCs w:val="24"/>
          <w:bdr w:val="none" w:sz="0" w:space="0" w:color="auto" w:frame="1"/>
        </w:rPr>
        <w:t> </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宋体" w:eastAsia="宋体" w:hAnsi="宋体" w:cs="Times New Roman" w:hint="eastAsia"/>
          <w:color w:val="000000"/>
          <w:kern w:val="0"/>
          <w:sz w:val="24"/>
          <w:szCs w:val="24"/>
          <w:bdr w:val="none" w:sz="0" w:space="0" w:color="auto" w:frame="1"/>
        </w:rPr>
        <w:t xml:space="preserve">　　要学习和掌握人民群众是历史创造者的观点。人民是推动历史前进的真正动力，是真正的英雄。中国特色社会主义事业是亿万人民自己的事业，是为了人民、造福人民的事业。要充分相信群众，紧紧依靠群众推动事业发展，尊重人民主体地位、尊重群众首创精神，鼓励地方、基层、群众大胆探索，从人民群众的伟大创造中汲取智慧和力量。要坚持以民为本、以人为本，把实现好、维护好、发展好最广大人民根本利益作为一切工作的出发点和落脚点，</w:t>
      </w:r>
      <w:proofErr w:type="gramStart"/>
      <w:r w:rsidRPr="00C07B90">
        <w:rPr>
          <w:rFonts w:ascii="宋体" w:eastAsia="宋体" w:hAnsi="宋体" w:cs="Times New Roman" w:hint="eastAsia"/>
          <w:color w:val="000000"/>
          <w:kern w:val="0"/>
          <w:sz w:val="24"/>
          <w:szCs w:val="24"/>
          <w:bdr w:val="none" w:sz="0" w:space="0" w:color="auto" w:frame="1"/>
        </w:rPr>
        <w:t>让发展</w:t>
      </w:r>
      <w:proofErr w:type="gramEnd"/>
      <w:r w:rsidRPr="00C07B90">
        <w:rPr>
          <w:rFonts w:ascii="宋体" w:eastAsia="宋体" w:hAnsi="宋体" w:cs="Times New Roman" w:hint="eastAsia"/>
          <w:color w:val="000000"/>
          <w:kern w:val="0"/>
          <w:sz w:val="24"/>
          <w:szCs w:val="24"/>
          <w:bdr w:val="none" w:sz="0" w:space="0" w:color="auto" w:frame="1"/>
        </w:rPr>
        <w:t>成果更多更公平惠及全体人民。</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inherit" w:eastAsia="宋体" w:hAnsi="inherit" w:cs="Times New Roman"/>
          <w:color w:val="000000"/>
          <w:kern w:val="0"/>
          <w:sz w:val="24"/>
          <w:szCs w:val="24"/>
          <w:bdr w:val="none" w:sz="0" w:space="0" w:color="auto" w:frame="1"/>
        </w:rPr>
        <w:t> </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宋体" w:eastAsia="宋体" w:hAnsi="宋体" w:cs="Times New Roman" w:hint="eastAsia"/>
          <w:color w:val="000000"/>
          <w:kern w:val="0"/>
          <w:sz w:val="24"/>
          <w:szCs w:val="24"/>
          <w:bdr w:val="none" w:sz="0" w:space="0" w:color="auto" w:frame="1"/>
        </w:rPr>
        <w:lastRenderedPageBreak/>
        <w:t xml:space="preserve">　　</w:t>
      </w:r>
      <w:r w:rsidRPr="00C07B90">
        <w:rPr>
          <w:rFonts w:ascii="inherit" w:eastAsia="宋体" w:hAnsi="inherit" w:cs="Times New Roman"/>
          <w:color w:val="000000"/>
          <w:kern w:val="0"/>
          <w:sz w:val="24"/>
          <w:szCs w:val="24"/>
          <w:bdr w:val="none" w:sz="0" w:space="0" w:color="auto" w:frame="1"/>
        </w:rPr>
        <w:t>2.</w:t>
      </w:r>
      <w:r w:rsidRPr="00C07B90">
        <w:rPr>
          <w:rFonts w:ascii="宋体" w:eastAsia="宋体" w:hAnsi="宋体" w:cs="Times New Roman" w:hint="eastAsia"/>
          <w:color w:val="000000"/>
          <w:kern w:val="0"/>
          <w:sz w:val="24"/>
          <w:szCs w:val="24"/>
          <w:bdr w:val="none" w:sz="0" w:space="0" w:color="auto" w:frame="1"/>
        </w:rPr>
        <w:t>提高战略思维、历史思维、辩证思维、创新思维、底线思维能力</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inherit" w:eastAsia="宋体" w:hAnsi="inherit" w:cs="Times New Roman"/>
          <w:color w:val="000000"/>
          <w:kern w:val="0"/>
          <w:sz w:val="24"/>
          <w:szCs w:val="24"/>
          <w:bdr w:val="none" w:sz="0" w:space="0" w:color="auto" w:frame="1"/>
        </w:rPr>
        <w:t> </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宋体" w:eastAsia="宋体" w:hAnsi="宋体" w:cs="Times New Roman" w:hint="eastAsia"/>
          <w:color w:val="000000"/>
          <w:kern w:val="0"/>
          <w:sz w:val="24"/>
          <w:szCs w:val="24"/>
          <w:bdr w:val="none" w:sz="0" w:space="0" w:color="auto" w:frame="1"/>
        </w:rPr>
        <w:t xml:space="preserve">　　俗话说，思路决定出路，思维水平决定工作水平。能不能正确判断形势，能不能有效化解矛盾，能不能顺利推进工作，关键看有没有科学的思想方法。习近平总书记系列重要讲话，体现着战略思维、历史思维、辩证思维、创新思维、底线思维等科学的思想方法，对许多问题的阐释让人豁然开朗。我们要认真学习运用这些思想方法观察事物、分析问题，不断增强工作的科学性、预见性、主动性和创造性。</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inherit" w:eastAsia="宋体" w:hAnsi="inherit" w:cs="Times New Roman"/>
          <w:color w:val="000000"/>
          <w:kern w:val="0"/>
          <w:sz w:val="24"/>
          <w:szCs w:val="24"/>
          <w:bdr w:val="none" w:sz="0" w:space="0" w:color="auto" w:frame="1"/>
        </w:rPr>
        <w:t> </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宋体" w:eastAsia="宋体" w:hAnsi="宋体" w:cs="Times New Roman" w:hint="eastAsia"/>
          <w:color w:val="000000"/>
          <w:kern w:val="0"/>
          <w:sz w:val="24"/>
          <w:szCs w:val="24"/>
          <w:bdr w:val="none" w:sz="0" w:space="0" w:color="auto" w:frame="1"/>
        </w:rPr>
        <w:t xml:space="preserve">　　战略思维能力，就是高瞻远瞩、统揽全局，善于把握事物发展总体趋势和方向的能力。习近平总书记系列重要讲话，总是善于从全局角度、以长远眼光看问题，从整体上把握事物发展趋势和方向，体现出恢宏的战略思维。他强调，要树立大局意识，善于从大局看问题，放眼世界，放眼未来，也放眼当前，放眼一切方面；要善于观大势、谋大事，把握工作主动权；要加强战略思维，增强战略定力，做到“任凭风浪起，稳坐钓鱼船”。提高战略思维能力，就要视野开阔、胸襟博大，紧跟时代前进步伐，站在战略和全局的高度观察和处理问题，从政治上认识和判断形势，透过纷繁复杂的表面现象把握事物的本质和发展的内在规律，做到既抓住重点又统筹兼顾，既立足当前又放眼长远，既熟悉国情又把握世情。要增强战略定力，在重大原则问题上旗帜鲜明、态度明确，在复杂多变的国际局势中平心静气、静观其变，在制定政策时冷静观察、谨慎从事、谋定而后动。</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inherit" w:eastAsia="宋体" w:hAnsi="inherit" w:cs="Times New Roman"/>
          <w:color w:val="000000"/>
          <w:kern w:val="0"/>
          <w:sz w:val="24"/>
          <w:szCs w:val="24"/>
          <w:bdr w:val="none" w:sz="0" w:space="0" w:color="auto" w:frame="1"/>
        </w:rPr>
        <w:t> </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宋体" w:eastAsia="宋体" w:hAnsi="宋体" w:cs="Times New Roman" w:hint="eastAsia"/>
          <w:color w:val="000000"/>
          <w:kern w:val="0"/>
          <w:sz w:val="24"/>
          <w:szCs w:val="24"/>
          <w:bdr w:val="none" w:sz="0" w:space="0" w:color="auto" w:frame="1"/>
        </w:rPr>
        <w:t xml:space="preserve">　　历史思维能力，就是以史为鉴、知古鉴今，善于运用历史眼光认识发展规律、把握前进方向、指导现实工作的能力。历史是前人的“百科全书”。习近平总书记指出：“历史、现实、未来是相通的。历史是过去的现实，现实是未来的历史。”他关于世界社会主义五百年的回顾分析，关于改革开放前后两个三十年关系的精辟阐释，关于运用历史智慧推进反腐倡廉建设的思想观点，关于如何评价党的历史和历史人物的深刻论述，都体现了深邃的历史思维，给人以深刻启迪。习近平总书记还强调，“历史是最好的教科书”，“中国革命历史是最好的营养剂”，党史国史“这门功课不仅必修，而且必须修好”。提高历史思维能力，就要加强</w:t>
      </w:r>
      <w:r w:rsidRPr="00C07B90">
        <w:rPr>
          <w:rFonts w:ascii="宋体" w:eastAsia="宋体" w:hAnsi="宋体" w:cs="Times New Roman" w:hint="eastAsia"/>
          <w:color w:val="000000"/>
          <w:kern w:val="0"/>
          <w:sz w:val="24"/>
          <w:szCs w:val="24"/>
          <w:bdr w:val="none" w:sz="0" w:space="0" w:color="auto" w:frame="1"/>
        </w:rPr>
        <w:lastRenderedPageBreak/>
        <w:t>对中国历史、党史国史、社会主义发展史和世界历史的学习，深刻总结历史经验、把握历史规律、认清历史趋势，坚定中国特色社会主义方向，在对历史的深入思考中做好现实工作、更好走向未来。</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inherit" w:eastAsia="宋体" w:hAnsi="inherit" w:cs="Times New Roman"/>
          <w:color w:val="000000"/>
          <w:kern w:val="0"/>
          <w:sz w:val="24"/>
          <w:szCs w:val="24"/>
          <w:bdr w:val="none" w:sz="0" w:space="0" w:color="auto" w:frame="1"/>
        </w:rPr>
        <w:t> </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宋体" w:eastAsia="宋体" w:hAnsi="宋体" w:cs="Times New Roman" w:hint="eastAsia"/>
          <w:color w:val="000000"/>
          <w:kern w:val="0"/>
          <w:sz w:val="24"/>
          <w:szCs w:val="24"/>
          <w:bdr w:val="none" w:sz="0" w:space="0" w:color="auto" w:frame="1"/>
        </w:rPr>
        <w:t xml:space="preserve">　　辩证思维能力，就是承认矛盾、分析矛盾、解决矛盾，善于抓住关键、找准重点、洞察事物发展规律的能力。习近平总书记系列重要讲话，处处体现着唯物辩证的思想方法。比如，在论述改革问题时，强调“要有强烈的问题意识，以重大问题为导向”；在分析国际国内形势时，强调要坚持“两点论”，一分为二看问题，既要看到国际国内形势中有利的一面，也要看到不利的一面；在阐述全面深化改革时，强调胆子要大、步子要稳，“战略上要勇于进取，战术上则要稳扎稳打”；在阐述社会治理时，指出“管得太死，一潭死水不行；管得太松，波涛汹涌也不行”；等等。提高辩证思维能力，就要认真学习辩证唯物主义，客观地而不是主观地、发展地而不是静止地、全面地而不是片面地、系统地而不是零散地、普遍联系地而不是孤立地观察事物、分析问题、解决问题，在矛盾双方对立统一的过程中把握事物发展规律，克服极端化、片面化。</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inherit" w:eastAsia="宋体" w:hAnsi="inherit" w:cs="Times New Roman"/>
          <w:color w:val="000000"/>
          <w:kern w:val="0"/>
          <w:sz w:val="24"/>
          <w:szCs w:val="24"/>
          <w:bdr w:val="none" w:sz="0" w:space="0" w:color="auto" w:frame="1"/>
        </w:rPr>
        <w:t> </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宋体" w:eastAsia="宋体" w:hAnsi="宋体" w:cs="Times New Roman" w:hint="eastAsia"/>
          <w:color w:val="000000"/>
          <w:kern w:val="0"/>
          <w:sz w:val="24"/>
          <w:szCs w:val="24"/>
          <w:bdr w:val="none" w:sz="0" w:space="0" w:color="auto" w:frame="1"/>
        </w:rPr>
        <w:t xml:space="preserve">　　创新思维能力，就是破除迷信、超越过时的陈规，善于因时制宜、知难而进、开拓创新的能力。世间万物，变动不居。“明者因时而变，知者随事而制。”习近平总书记指出，“惟创新者进，惟创新者强，惟创新者胜”；“生活从不眷顾因循守旧、满足现状者，从不等待不思进取、坐享其成者，而是将更多机遇留给善于和勇于创新的人们”。提高创新思维能力，就是要有敢为人先的锐气，打破迷信经验、迷信本本、迷信权威的惯性思维，摒弃不合时宜的旧观念，以思想认识的新飞跃打开工作的新局面。要有逢山开路、遇河架桥的意志，有探索真知、求真务实的态度，为了创新创造而百折不挠、勇往直前，不断积累经验、取得成果。</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inherit" w:eastAsia="宋体" w:hAnsi="inherit" w:cs="Times New Roman"/>
          <w:color w:val="000000"/>
          <w:kern w:val="0"/>
          <w:sz w:val="24"/>
          <w:szCs w:val="24"/>
          <w:bdr w:val="none" w:sz="0" w:space="0" w:color="auto" w:frame="1"/>
        </w:rPr>
        <w:t> </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宋体" w:eastAsia="宋体" w:hAnsi="宋体" w:cs="Times New Roman" w:hint="eastAsia"/>
          <w:color w:val="000000"/>
          <w:kern w:val="0"/>
          <w:sz w:val="24"/>
          <w:szCs w:val="24"/>
          <w:bdr w:val="none" w:sz="0" w:space="0" w:color="auto" w:frame="1"/>
        </w:rPr>
        <w:t xml:space="preserve">　　底线思维能力，就是客观地设定最低目标，立足最低点，争取最大期望值的一种积极的思维能力。“纷繁世事多元应，击鼓催征稳驭舟。”毛泽东同志说过：“不论任何工作，我们都要从最坏的可能性来想，来部署。”改革开放以来，邓</w:t>
      </w:r>
      <w:r w:rsidRPr="00C07B90">
        <w:rPr>
          <w:rFonts w:ascii="宋体" w:eastAsia="宋体" w:hAnsi="宋体" w:cs="Times New Roman" w:hint="eastAsia"/>
          <w:color w:val="000000"/>
          <w:kern w:val="0"/>
          <w:sz w:val="24"/>
          <w:szCs w:val="24"/>
          <w:bdr w:val="none" w:sz="0" w:space="0" w:color="auto" w:frame="1"/>
        </w:rPr>
        <w:lastRenderedPageBreak/>
        <w:t>小平同志也强调：“我们要把工作的基点放在出现较大的风险上，准备好对策。”习近平总书记多次强调：“要善于运用‘底线思维’的方法，凡事从坏处准备，努力争取最好的结果，这样才能有备无患、遇事不慌，牢牢把握主动权。”提高底线思维能力，就是要居安思危、增强忧患意识，宁可把形势想得更复杂一点，把挑战看得更严峻一些，做好应付最坏局面的思想准备。要见微知著、未雨绸缪，增强前瞻意识，把工作预案准备得更充分、更周详，做到心中有数、处变不惊。</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inherit" w:eastAsia="宋体" w:hAnsi="inherit" w:cs="Times New Roman"/>
          <w:color w:val="000000"/>
          <w:kern w:val="0"/>
          <w:sz w:val="24"/>
          <w:szCs w:val="24"/>
          <w:bdr w:val="none" w:sz="0" w:space="0" w:color="auto" w:frame="1"/>
        </w:rPr>
        <w:t> </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宋体" w:eastAsia="宋体" w:hAnsi="宋体" w:cs="Times New Roman" w:hint="eastAsia"/>
          <w:color w:val="000000"/>
          <w:kern w:val="0"/>
          <w:sz w:val="24"/>
          <w:szCs w:val="24"/>
          <w:bdr w:val="none" w:sz="0" w:space="0" w:color="auto" w:frame="1"/>
        </w:rPr>
        <w:t xml:space="preserve">　　</w:t>
      </w:r>
      <w:r w:rsidRPr="00C07B90">
        <w:rPr>
          <w:rFonts w:ascii="inherit" w:eastAsia="宋体" w:hAnsi="inherit" w:cs="Times New Roman"/>
          <w:color w:val="000000"/>
          <w:kern w:val="0"/>
          <w:sz w:val="24"/>
          <w:szCs w:val="24"/>
          <w:bdr w:val="none" w:sz="0" w:space="0" w:color="auto" w:frame="1"/>
        </w:rPr>
        <w:t>3.</w:t>
      </w:r>
      <w:r w:rsidRPr="00C07B90">
        <w:rPr>
          <w:rFonts w:ascii="宋体" w:eastAsia="宋体" w:hAnsi="宋体" w:cs="Times New Roman" w:hint="eastAsia"/>
          <w:color w:val="000000"/>
          <w:kern w:val="0"/>
          <w:sz w:val="24"/>
          <w:szCs w:val="24"/>
          <w:bdr w:val="none" w:sz="0" w:space="0" w:color="auto" w:frame="1"/>
        </w:rPr>
        <w:t>调查研究是一项基本功</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inherit" w:eastAsia="宋体" w:hAnsi="inherit" w:cs="Times New Roman"/>
          <w:color w:val="000000"/>
          <w:kern w:val="0"/>
          <w:sz w:val="24"/>
          <w:szCs w:val="24"/>
          <w:bdr w:val="none" w:sz="0" w:space="0" w:color="auto" w:frame="1"/>
        </w:rPr>
        <w:t> </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宋体" w:eastAsia="宋体" w:hAnsi="宋体" w:cs="Times New Roman" w:hint="eastAsia"/>
          <w:color w:val="000000"/>
          <w:kern w:val="0"/>
          <w:sz w:val="24"/>
          <w:szCs w:val="24"/>
          <w:bdr w:val="none" w:sz="0" w:space="0" w:color="auto" w:frame="1"/>
        </w:rPr>
        <w:t xml:space="preserve">　　调查研究是做好领导工作的一项基本功，调查研究能力是领导干部整体素质和能力的一个组成部分。习近平总书记指出：“调查研究是谋事之基、成事之道。没有调查，就没有发言权，更没有决策权。”研究问题、制定政策、推进工作，刻舟求剑不行，闭门造车不行，异想天开更不行，必须进行全面深入的调查研究。</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inherit" w:eastAsia="宋体" w:hAnsi="inherit" w:cs="Times New Roman"/>
          <w:color w:val="000000"/>
          <w:kern w:val="0"/>
          <w:sz w:val="24"/>
          <w:szCs w:val="24"/>
          <w:bdr w:val="none" w:sz="0" w:space="0" w:color="auto" w:frame="1"/>
        </w:rPr>
        <w:t> </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宋体" w:eastAsia="宋体" w:hAnsi="宋体" w:cs="Times New Roman" w:hint="eastAsia"/>
          <w:color w:val="000000"/>
          <w:kern w:val="0"/>
          <w:sz w:val="24"/>
          <w:szCs w:val="24"/>
          <w:bdr w:val="none" w:sz="0" w:space="0" w:color="auto" w:frame="1"/>
        </w:rPr>
        <w:t xml:space="preserve">　　重视调查研究，是我们</w:t>
      </w:r>
      <w:proofErr w:type="gramStart"/>
      <w:r w:rsidRPr="00C07B90">
        <w:rPr>
          <w:rFonts w:ascii="宋体" w:eastAsia="宋体" w:hAnsi="宋体" w:cs="Times New Roman" w:hint="eastAsia"/>
          <w:color w:val="000000"/>
          <w:kern w:val="0"/>
          <w:sz w:val="24"/>
          <w:szCs w:val="24"/>
          <w:bdr w:val="none" w:sz="0" w:space="0" w:color="auto" w:frame="1"/>
        </w:rPr>
        <w:t>党做好</w:t>
      </w:r>
      <w:proofErr w:type="gramEnd"/>
      <w:r w:rsidRPr="00C07B90">
        <w:rPr>
          <w:rFonts w:ascii="宋体" w:eastAsia="宋体" w:hAnsi="宋体" w:cs="Times New Roman" w:hint="eastAsia"/>
          <w:color w:val="000000"/>
          <w:kern w:val="0"/>
          <w:sz w:val="24"/>
          <w:szCs w:val="24"/>
          <w:bdr w:val="none" w:sz="0" w:space="0" w:color="auto" w:frame="1"/>
        </w:rPr>
        <w:t>领导工作的重要传家宝。只有深入调查研究，才能真正做到一切从实际出发、理论联系实际、实事求是，真正保持党同人民群众的密切联系，也才能从根本上保证党的路线方针政策和各项决策的正确制定与贯彻执行，保证我们在工作中尽可能防止和减少失误，即使发生了失误也能迅速得到纠正而又继续胜利前进。经常开展调查研究，非常有益于促进领导干部正确认识客观世界、改造主观世界、转变工作作风、增进同人民群众的感情，有益于深切了解群众的需求、愿望和创造精神、实践经验。</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inherit" w:eastAsia="宋体" w:hAnsi="inherit" w:cs="Times New Roman"/>
          <w:color w:val="000000"/>
          <w:kern w:val="0"/>
          <w:sz w:val="24"/>
          <w:szCs w:val="24"/>
          <w:bdr w:val="none" w:sz="0" w:space="0" w:color="auto" w:frame="1"/>
        </w:rPr>
        <w:t> </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宋体" w:eastAsia="宋体" w:hAnsi="宋体" w:cs="Times New Roman" w:hint="eastAsia"/>
          <w:color w:val="000000"/>
          <w:kern w:val="0"/>
          <w:sz w:val="24"/>
          <w:szCs w:val="24"/>
          <w:bdr w:val="none" w:sz="0" w:space="0" w:color="auto" w:frame="1"/>
        </w:rPr>
        <w:t xml:space="preserve">　　调查研究要找准问题、有的放矢。要紧紧围绕党的路线方针政策和中央重大决策部署的贯彻执行，深入研究影响和制约经济社会持续健康发展的突出问题，深入研究人民群众反映强烈的热点难点问题，深入研究党的建设面临的重大理论和实际问题，深入研究事关改革发展稳定大局的重点问题，深入研究当今世界政治经济等领域的重大问题。这样才能使调查研究工作同中心工作和决策需要紧密结合起来，更好地为各级党委和政府科学决策服务，为提高党的领导水平和执政水平服务。</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inherit" w:eastAsia="宋体" w:hAnsi="inherit" w:cs="Times New Roman"/>
          <w:color w:val="000000"/>
          <w:kern w:val="0"/>
          <w:sz w:val="24"/>
          <w:szCs w:val="24"/>
          <w:bdr w:val="none" w:sz="0" w:space="0" w:color="auto" w:frame="1"/>
        </w:rPr>
        <w:lastRenderedPageBreak/>
        <w:t> </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宋体" w:eastAsia="宋体" w:hAnsi="宋体" w:cs="Times New Roman" w:hint="eastAsia"/>
          <w:color w:val="000000"/>
          <w:kern w:val="0"/>
          <w:sz w:val="24"/>
          <w:szCs w:val="24"/>
          <w:bdr w:val="none" w:sz="0" w:space="0" w:color="auto" w:frame="1"/>
        </w:rPr>
        <w:t xml:space="preserve">　　调查研究要深入实际、深入基层、深入群众。要多层次、多方位、多渠道地调查了解情况，既要调查机关，又要调查基层；既要调查干部，又要调查群众；既要解剖典型，又要了解全局；既要到工作局面</w:t>
      </w:r>
      <w:proofErr w:type="gramStart"/>
      <w:r w:rsidRPr="00C07B90">
        <w:rPr>
          <w:rFonts w:ascii="宋体" w:eastAsia="宋体" w:hAnsi="宋体" w:cs="Times New Roman" w:hint="eastAsia"/>
          <w:color w:val="000000"/>
          <w:kern w:val="0"/>
          <w:sz w:val="24"/>
          <w:szCs w:val="24"/>
          <w:bdr w:val="none" w:sz="0" w:space="0" w:color="auto" w:frame="1"/>
        </w:rPr>
        <w:t>好</w:t>
      </w:r>
      <w:proofErr w:type="gramEnd"/>
      <w:r w:rsidRPr="00C07B90">
        <w:rPr>
          <w:rFonts w:ascii="宋体" w:eastAsia="宋体" w:hAnsi="宋体" w:cs="Times New Roman" w:hint="eastAsia"/>
          <w:color w:val="000000"/>
          <w:kern w:val="0"/>
          <w:sz w:val="24"/>
          <w:szCs w:val="24"/>
          <w:bdr w:val="none" w:sz="0" w:space="0" w:color="auto" w:frame="1"/>
        </w:rPr>
        <w:t>和先进的地方去总结经验，又要到困难较多、情况复杂、矛盾尖锐的地方去研究问题。基层、群众、重要典型和困难的地方，应成为调研重点，要花更多时间去了解和研究。尤其对群众最盼、最急、最忧、</w:t>
      </w:r>
      <w:proofErr w:type="gramStart"/>
      <w:r w:rsidRPr="00C07B90">
        <w:rPr>
          <w:rFonts w:ascii="宋体" w:eastAsia="宋体" w:hAnsi="宋体" w:cs="Times New Roman" w:hint="eastAsia"/>
          <w:color w:val="000000"/>
          <w:kern w:val="0"/>
          <w:sz w:val="24"/>
          <w:szCs w:val="24"/>
          <w:bdr w:val="none" w:sz="0" w:space="0" w:color="auto" w:frame="1"/>
        </w:rPr>
        <w:t>最怨的</w:t>
      </w:r>
      <w:proofErr w:type="gramEnd"/>
      <w:r w:rsidRPr="00C07B90">
        <w:rPr>
          <w:rFonts w:ascii="宋体" w:eastAsia="宋体" w:hAnsi="宋体" w:cs="Times New Roman" w:hint="eastAsia"/>
          <w:color w:val="000000"/>
          <w:kern w:val="0"/>
          <w:sz w:val="24"/>
          <w:szCs w:val="24"/>
          <w:bdr w:val="none" w:sz="0" w:space="0" w:color="auto" w:frame="1"/>
        </w:rPr>
        <w:t>问题更要主动调研，抓住不放，真正听到实话、察到实情、获得真知、收到实效。</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inherit" w:eastAsia="宋体" w:hAnsi="inherit" w:cs="Times New Roman"/>
          <w:color w:val="000000"/>
          <w:kern w:val="0"/>
          <w:sz w:val="24"/>
          <w:szCs w:val="24"/>
          <w:bdr w:val="none" w:sz="0" w:space="0" w:color="auto" w:frame="1"/>
        </w:rPr>
        <w:t> </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宋体" w:eastAsia="宋体" w:hAnsi="宋体" w:cs="Times New Roman" w:hint="eastAsia"/>
          <w:color w:val="000000"/>
          <w:kern w:val="0"/>
          <w:sz w:val="24"/>
          <w:szCs w:val="24"/>
          <w:bdr w:val="none" w:sz="0" w:space="0" w:color="auto" w:frame="1"/>
        </w:rPr>
        <w:t xml:space="preserve">　　调查研究要坚持实事求是的原则。要树立求真务实的作风，坚持追求真理、修正错误的勇气，从客观实际出发，坚持结论产生在调查研究之后，建立在科学论证的基础上。对调查了解到的真实情况和各种问题，坚持有一是一、有二是二，既报喜又报忧，不唯书、</w:t>
      </w:r>
      <w:proofErr w:type="gramStart"/>
      <w:r w:rsidRPr="00C07B90">
        <w:rPr>
          <w:rFonts w:ascii="宋体" w:eastAsia="宋体" w:hAnsi="宋体" w:cs="Times New Roman" w:hint="eastAsia"/>
          <w:color w:val="000000"/>
          <w:kern w:val="0"/>
          <w:sz w:val="24"/>
          <w:szCs w:val="24"/>
          <w:bdr w:val="none" w:sz="0" w:space="0" w:color="auto" w:frame="1"/>
        </w:rPr>
        <w:t>不</w:t>
      </w:r>
      <w:proofErr w:type="gramEnd"/>
      <w:r w:rsidRPr="00C07B90">
        <w:rPr>
          <w:rFonts w:ascii="宋体" w:eastAsia="宋体" w:hAnsi="宋体" w:cs="Times New Roman" w:hint="eastAsia"/>
          <w:color w:val="000000"/>
          <w:kern w:val="0"/>
          <w:sz w:val="24"/>
          <w:szCs w:val="24"/>
          <w:bdr w:val="none" w:sz="0" w:space="0" w:color="auto" w:frame="1"/>
        </w:rPr>
        <w:t>唯上、只唯实。处理好调查和研究两个环节的关系，在调查的基础上进行深入细致的思考，进行一番交换、比较、反复的工作，把零散的认识系统化，把粗浅的认识深刻化，直至找到事物的本质规律，找到解决问题的正确办法。</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inherit" w:eastAsia="宋体" w:hAnsi="inherit" w:cs="Times New Roman"/>
          <w:color w:val="000000"/>
          <w:kern w:val="0"/>
          <w:sz w:val="24"/>
          <w:szCs w:val="24"/>
          <w:bdr w:val="none" w:sz="0" w:space="0" w:color="auto" w:frame="1"/>
        </w:rPr>
        <w:t> </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宋体" w:eastAsia="宋体" w:hAnsi="宋体" w:cs="Times New Roman" w:hint="eastAsia"/>
          <w:color w:val="000000"/>
          <w:kern w:val="0"/>
          <w:sz w:val="24"/>
          <w:szCs w:val="24"/>
          <w:bdr w:val="none" w:sz="0" w:space="0" w:color="auto" w:frame="1"/>
        </w:rPr>
        <w:t xml:space="preserve">　　调查研究要制度化经常化。要坚持和</w:t>
      </w:r>
      <w:proofErr w:type="gramStart"/>
      <w:r w:rsidRPr="00C07B90">
        <w:rPr>
          <w:rFonts w:ascii="宋体" w:eastAsia="宋体" w:hAnsi="宋体" w:cs="Times New Roman" w:hint="eastAsia"/>
          <w:color w:val="000000"/>
          <w:kern w:val="0"/>
          <w:sz w:val="24"/>
          <w:szCs w:val="24"/>
          <w:bdr w:val="none" w:sz="0" w:space="0" w:color="auto" w:frame="1"/>
        </w:rPr>
        <w:t>完善先</w:t>
      </w:r>
      <w:proofErr w:type="gramEnd"/>
      <w:r w:rsidRPr="00C07B90">
        <w:rPr>
          <w:rFonts w:ascii="宋体" w:eastAsia="宋体" w:hAnsi="宋体" w:cs="Times New Roman" w:hint="eastAsia"/>
          <w:color w:val="000000"/>
          <w:kern w:val="0"/>
          <w:sz w:val="24"/>
          <w:szCs w:val="24"/>
          <w:bdr w:val="none" w:sz="0" w:space="0" w:color="auto" w:frame="1"/>
        </w:rPr>
        <w:t>调研后决策的重要决策调研论证制度，把调查研究贯穿于决策的全过程，真正成为决策的必经程序，提高决策的科学化水平。坚持和完善领导机关、领导干部的调研工作制度，领导干部要带头调查研究，拿出一定时间深入基层，特别是主要负责人要亲自主持重大课题的调研。坚持和完善领导干部联系点制度，领导干部不仅要“身入”基层，更要“心到”基层，始终关心基层联系点，关心联系点的群众，真心实意地交朋友、拉家常，直接了解基层干部群众的所想、所急、所盼。</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inherit" w:eastAsia="宋体" w:hAnsi="inherit" w:cs="Times New Roman"/>
          <w:color w:val="000000"/>
          <w:kern w:val="0"/>
          <w:sz w:val="24"/>
          <w:szCs w:val="24"/>
          <w:bdr w:val="none" w:sz="0" w:space="0" w:color="auto" w:frame="1"/>
        </w:rPr>
        <w:t> </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宋体" w:eastAsia="宋体" w:hAnsi="宋体" w:cs="Times New Roman" w:hint="eastAsia"/>
          <w:color w:val="000000"/>
          <w:kern w:val="0"/>
          <w:sz w:val="24"/>
          <w:szCs w:val="24"/>
          <w:bdr w:val="none" w:sz="0" w:space="0" w:color="auto" w:frame="1"/>
        </w:rPr>
        <w:t xml:space="preserve">　　</w:t>
      </w:r>
      <w:r w:rsidRPr="00C07B90">
        <w:rPr>
          <w:rFonts w:ascii="inherit" w:eastAsia="宋体" w:hAnsi="inherit" w:cs="Times New Roman"/>
          <w:color w:val="000000"/>
          <w:kern w:val="0"/>
          <w:sz w:val="24"/>
          <w:szCs w:val="24"/>
          <w:bdr w:val="none" w:sz="0" w:space="0" w:color="auto" w:frame="1"/>
        </w:rPr>
        <w:t>4.</w:t>
      </w:r>
      <w:r w:rsidRPr="00C07B90">
        <w:rPr>
          <w:rFonts w:ascii="宋体" w:eastAsia="宋体" w:hAnsi="宋体" w:cs="Times New Roman" w:hint="eastAsia"/>
          <w:color w:val="000000"/>
          <w:kern w:val="0"/>
          <w:sz w:val="24"/>
          <w:szCs w:val="24"/>
          <w:bdr w:val="none" w:sz="0" w:space="0" w:color="auto" w:frame="1"/>
        </w:rPr>
        <w:t>发扬钉钉子精神</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inherit" w:eastAsia="宋体" w:hAnsi="inherit" w:cs="Times New Roman"/>
          <w:color w:val="000000"/>
          <w:kern w:val="0"/>
          <w:sz w:val="24"/>
          <w:szCs w:val="24"/>
          <w:bdr w:val="none" w:sz="0" w:space="0" w:color="auto" w:frame="1"/>
        </w:rPr>
        <w:t> </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宋体" w:eastAsia="宋体" w:hAnsi="宋体" w:cs="Times New Roman" w:hint="eastAsia"/>
          <w:color w:val="000000"/>
          <w:kern w:val="0"/>
          <w:sz w:val="24"/>
          <w:szCs w:val="24"/>
          <w:bdr w:val="none" w:sz="0" w:space="0" w:color="auto" w:frame="1"/>
        </w:rPr>
        <w:t xml:space="preserve">　　钉钉子往往不是一锤子就能钉好的，而是要一锤一锤接着敲，直到把</w:t>
      </w:r>
      <w:proofErr w:type="gramStart"/>
      <w:r w:rsidRPr="00C07B90">
        <w:rPr>
          <w:rFonts w:ascii="宋体" w:eastAsia="宋体" w:hAnsi="宋体" w:cs="Times New Roman" w:hint="eastAsia"/>
          <w:color w:val="000000"/>
          <w:kern w:val="0"/>
          <w:sz w:val="24"/>
          <w:szCs w:val="24"/>
          <w:bdr w:val="none" w:sz="0" w:space="0" w:color="auto" w:frame="1"/>
        </w:rPr>
        <w:t>钉子钉实钉牢</w:t>
      </w:r>
      <w:proofErr w:type="gramEnd"/>
      <w:r w:rsidRPr="00C07B90">
        <w:rPr>
          <w:rFonts w:ascii="宋体" w:eastAsia="宋体" w:hAnsi="宋体" w:cs="Times New Roman" w:hint="eastAsia"/>
          <w:color w:val="000000"/>
          <w:kern w:val="0"/>
          <w:sz w:val="24"/>
          <w:szCs w:val="24"/>
          <w:bdr w:val="none" w:sz="0" w:space="0" w:color="auto" w:frame="1"/>
        </w:rPr>
        <w:t>，钉牢一颗再钉下一颗，不断钉下去，必然大有成效。如果东</w:t>
      </w:r>
      <w:proofErr w:type="gramStart"/>
      <w:r w:rsidRPr="00C07B90">
        <w:rPr>
          <w:rFonts w:ascii="宋体" w:eastAsia="宋体" w:hAnsi="宋体" w:cs="Times New Roman" w:hint="eastAsia"/>
          <w:color w:val="000000"/>
          <w:kern w:val="0"/>
          <w:sz w:val="24"/>
          <w:szCs w:val="24"/>
          <w:bdr w:val="none" w:sz="0" w:space="0" w:color="auto" w:frame="1"/>
        </w:rPr>
        <w:t>一</w:t>
      </w:r>
      <w:proofErr w:type="gramEnd"/>
      <w:r w:rsidRPr="00C07B90">
        <w:rPr>
          <w:rFonts w:ascii="宋体" w:eastAsia="宋体" w:hAnsi="宋体" w:cs="Times New Roman" w:hint="eastAsia"/>
          <w:color w:val="000000"/>
          <w:kern w:val="0"/>
          <w:sz w:val="24"/>
          <w:szCs w:val="24"/>
          <w:bdr w:val="none" w:sz="0" w:space="0" w:color="auto" w:frame="1"/>
        </w:rPr>
        <w:t>榔头西一</w:t>
      </w:r>
      <w:r w:rsidRPr="00C07B90">
        <w:rPr>
          <w:rFonts w:ascii="宋体" w:eastAsia="宋体" w:hAnsi="宋体" w:cs="Times New Roman" w:hint="eastAsia"/>
          <w:color w:val="000000"/>
          <w:kern w:val="0"/>
          <w:sz w:val="24"/>
          <w:szCs w:val="24"/>
          <w:bdr w:val="none" w:sz="0" w:space="0" w:color="auto" w:frame="1"/>
        </w:rPr>
        <w:lastRenderedPageBreak/>
        <w:t>棒子，结果很可能是一颗钉子都钉不上、钉不牢。做工作、干事业又何尝不是如此呢？习近平总书记反复强调，“要发扬钉钉子的精神”，不折腾、不反复，切实把工作落到实处，做出经得起实践、人民、历史检验的实绩。</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inherit" w:eastAsia="宋体" w:hAnsi="inherit" w:cs="Times New Roman"/>
          <w:color w:val="000000"/>
          <w:kern w:val="0"/>
          <w:sz w:val="24"/>
          <w:szCs w:val="24"/>
          <w:bdr w:val="none" w:sz="0" w:space="0" w:color="auto" w:frame="1"/>
        </w:rPr>
        <w:t> </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宋体" w:eastAsia="宋体" w:hAnsi="宋体" w:cs="Times New Roman" w:hint="eastAsia"/>
          <w:color w:val="000000"/>
          <w:kern w:val="0"/>
          <w:sz w:val="24"/>
          <w:szCs w:val="24"/>
          <w:bdr w:val="none" w:sz="0" w:space="0" w:color="auto" w:frame="1"/>
        </w:rPr>
        <w:t xml:space="preserve">　　应该肯定，在改革开放和现代化建设的广阔天地里，广大党员干部都是想干事的，都有干事的热情，都想干出一番事业，以不辜负党和人民的信任。但现实中，我们也时常看到这样的情况：有的地区、部门换一届领导，就要推倒重来、搞一个“兜底翻”，领导干部为了显示所谓的政绩，另搞一套，空洞的新口号满天飞。到头来，给党和人民的事业带来严重损失。这是与我们党为人民服务的宗旨不相符的，是与我们党一贯倡导的求真务实的优良作风背道而驰的。因此，习近平总书记强调发扬钉钉子精神，有极强的现实针对性。</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inherit" w:eastAsia="宋体" w:hAnsi="inherit" w:cs="Times New Roman"/>
          <w:color w:val="000000"/>
          <w:kern w:val="0"/>
          <w:sz w:val="24"/>
          <w:szCs w:val="24"/>
          <w:bdr w:val="none" w:sz="0" w:space="0" w:color="auto" w:frame="1"/>
        </w:rPr>
        <w:t> </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宋体" w:eastAsia="宋体" w:hAnsi="宋体" w:cs="Times New Roman" w:hint="eastAsia"/>
          <w:color w:val="000000"/>
          <w:kern w:val="0"/>
          <w:sz w:val="24"/>
          <w:szCs w:val="24"/>
          <w:bdr w:val="none" w:sz="0" w:space="0" w:color="auto" w:frame="1"/>
        </w:rPr>
        <w:t xml:space="preserve">　　坚持一张蓝图绘到底。习近平总书记指出，“我们要牢记一个道理，政贵有恒。为官一方，为政一时，当然要大胆开展工作、锐意进取，同时也要保持工作的稳定性和连续性”。一张好的蓝图，只要是科学的、切合实际的、符合人民愿望的，就要一茬一茬接着干，干出来的都是实绩，广大干部群众都会看在眼里、记在心里。三天打鱼两天晒网，朝令夕改，那就什么事情也干不成。领导干部要有“功成不必在我”的思想境界，始终坚持为人民谋利益的政绩观，正确处理大我和小我的关系，长远利益、根本利益和个人抱负、个人利益的关系，多做打基础、利长远的事，不搞脱离实际的盲目攀比，不搞劳民伤财的“形象工程”、“政绩工程”，真正做到对历史和人民负责。</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inherit" w:eastAsia="宋体" w:hAnsi="inherit" w:cs="Times New Roman"/>
          <w:color w:val="000000"/>
          <w:kern w:val="0"/>
          <w:sz w:val="24"/>
          <w:szCs w:val="24"/>
          <w:bdr w:val="none" w:sz="0" w:space="0" w:color="auto" w:frame="1"/>
        </w:rPr>
        <w:t> </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宋体" w:eastAsia="宋体" w:hAnsi="宋体" w:cs="Times New Roman" w:hint="eastAsia"/>
          <w:color w:val="000000"/>
          <w:kern w:val="0"/>
          <w:sz w:val="24"/>
          <w:szCs w:val="24"/>
          <w:bdr w:val="none" w:sz="0" w:space="0" w:color="auto" w:frame="1"/>
        </w:rPr>
        <w:t xml:space="preserve">　　坚持“一分部署，九分落实”。习近平总书记强调：“要抓实、再抓实，不抓实，再好的蓝图只能是一纸空文，再近的目标只能是镜花水月。”干事业不是做样子，不是做表面文章，很多时候，有没有新面貌，有没有新气象，并不在于制定一打</w:t>
      </w:r>
      <w:proofErr w:type="gramStart"/>
      <w:r w:rsidRPr="00C07B90">
        <w:rPr>
          <w:rFonts w:ascii="宋体" w:eastAsia="宋体" w:hAnsi="宋体" w:cs="Times New Roman" w:hint="eastAsia"/>
          <w:color w:val="000000"/>
          <w:kern w:val="0"/>
          <w:sz w:val="24"/>
          <w:szCs w:val="24"/>
          <w:bdr w:val="none" w:sz="0" w:space="0" w:color="auto" w:frame="1"/>
        </w:rPr>
        <w:t>一</w:t>
      </w:r>
      <w:proofErr w:type="gramEnd"/>
      <w:r w:rsidRPr="00C07B90">
        <w:rPr>
          <w:rFonts w:ascii="宋体" w:eastAsia="宋体" w:hAnsi="宋体" w:cs="Times New Roman" w:hint="eastAsia"/>
          <w:color w:val="000000"/>
          <w:kern w:val="0"/>
          <w:sz w:val="24"/>
          <w:szCs w:val="24"/>
          <w:bdr w:val="none" w:sz="0" w:space="0" w:color="auto" w:frame="1"/>
        </w:rPr>
        <w:t>打的新规划，喊出一个一个的新口号，而在于结合新的实际，用新的思路、新的举措，脚踏实地把既定的科学目标、好的工作蓝图变为现实。要以踏石留印、抓铁有痕的劲头，切实干出成效来，做到言必信、行必果。任务一经确定，就要一步一个脚印、稳扎稳打向前走，不断积小胜为大胜。</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inherit" w:eastAsia="宋体" w:hAnsi="inherit" w:cs="Times New Roman"/>
          <w:color w:val="000000"/>
          <w:kern w:val="0"/>
          <w:sz w:val="24"/>
          <w:szCs w:val="24"/>
          <w:bdr w:val="none" w:sz="0" w:space="0" w:color="auto" w:frame="1"/>
        </w:rPr>
        <w:lastRenderedPageBreak/>
        <w:t> </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宋体" w:eastAsia="宋体" w:hAnsi="宋体" w:cs="Times New Roman" w:hint="eastAsia"/>
          <w:color w:val="000000"/>
          <w:kern w:val="0"/>
          <w:sz w:val="24"/>
          <w:szCs w:val="24"/>
          <w:bdr w:val="none" w:sz="0" w:space="0" w:color="auto" w:frame="1"/>
        </w:rPr>
        <w:t xml:space="preserve">　　发扬钉钉子精神，还要建立规范的干部考核评价体系，形成激励干部求真务实的有效机制，使那些重实际、说实话、务实事、求实效的干部，不仅不吃亏，而且受到鼓励、褒奖、重用；使那些做表面文章、搞劳民伤财的“形象工程”和“政绩工程”、跑官要官的干部，不仅捞不到好处，而且受到批评和惩处。只有这样，才能使开拓进取谋发展、埋头苦干抓落实蔚然成风。</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inherit" w:eastAsia="宋体" w:hAnsi="inherit" w:cs="Times New Roman"/>
          <w:color w:val="000000"/>
          <w:kern w:val="0"/>
          <w:sz w:val="24"/>
          <w:szCs w:val="24"/>
          <w:bdr w:val="none" w:sz="0" w:space="0" w:color="auto" w:frame="1"/>
        </w:rPr>
        <w:t> </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宋体" w:eastAsia="宋体" w:hAnsi="宋体" w:cs="Times New Roman" w:hint="eastAsia"/>
          <w:color w:val="000000"/>
          <w:kern w:val="0"/>
          <w:sz w:val="24"/>
          <w:szCs w:val="24"/>
          <w:bdr w:val="none" w:sz="0" w:space="0" w:color="auto" w:frame="1"/>
        </w:rPr>
        <w:t xml:space="preserve">　　</w:t>
      </w:r>
      <w:r w:rsidRPr="00C07B90">
        <w:rPr>
          <w:rFonts w:ascii="inherit" w:eastAsia="宋体" w:hAnsi="inherit" w:cs="Times New Roman"/>
          <w:color w:val="000000"/>
          <w:kern w:val="0"/>
          <w:sz w:val="24"/>
          <w:szCs w:val="24"/>
          <w:bdr w:val="none" w:sz="0" w:space="0" w:color="auto" w:frame="1"/>
        </w:rPr>
        <w:t>5.</w:t>
      </w:r>
      <w:r w:rsidRPr="00C07B90">
        <w:rPr>
          <w:rFonts w:ascii="宋体" w:eastAsia="宋体" w:hAnsi="宋体" w:cs="Times New Roman" w:hint="eastAsia"/>
          <w:color w:val="000000"/>
          <w:kern w:val="0"/>
          <w:sz w:val="24"/>
          <w:szCs w:val="24"/>
          <w:bdr w:val="none" w:sz="0" w:space="0" w:color="auto" w:frame="1"/>
        </w:rPr>
        <w:t>依靠学习走向未来</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inherit" w:eastAsia="宋体" w:hAnsi="inherit" w:cs="Times New Roman"/>
          <w:color w:val="000000"/>
          <w:kern w:val="0"/>
          <w:sz w:val="24"/>
          <w:szCs w:val="24"/>
          <w:bdr w:val="none" w:sz="0" w:space="0" w:color="auto" w:frame="1"/>
        </w:rPr>
        <w:t> </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宋体" w:eastAsia="宋体" w:hAnsi="宋体" w:cs="Times New Roman" w:hint="eastAsia"/>
          <w:color w:val="000000"/>
          <w:kern w:val="0"/>
          <w:sz w:val="24"/>
          <w:szCs w:val="24"/>
          <w:bdr w:val="none" w:sz="0" w:space="0" w:color="auto" w:frame="1"/>
        </w:rPr>
        <w:t xml:space="preserve">　　学习是文明传承之途，人生成长之梯，政党巩固之基，国家兴盛之要。重视学习、善于学习，是我们党的优良传统和政治优势，是党始终走在时代前列的重要保证。面对新的形势和任务，习近平总书记号召全党同志，一定要善于学习，善于重新学习，依靠学习走向未来。</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inherit" w:eastAsia="宋体" w:hAnsi="inherit" w:cs="Times New Roman"/>
          <w:color w:val="000000"/>
          <w:kern w:val="0"/>
          <w:sz w:val="24"/>
          <w:szCs w:val="24"/>
          <w:bdr w:val="none" w:sz="0" w:space="0" w:color="auto" w:frame="1"/>
        </w:rPr>
        <w:t> </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宋体" w:eastAsia="宋体" w:hAnsi="宋体" w:cs="Times New Roman" w:hint="eastAsia"/>
          <w:color w:val="000000"/>
          <w:kern w:val="0"/>
          <w:sz w:val="24"/>
          <w:szCs w:val="24"/>
          <w:bdr w:val="none" w:sz="0" w:space="0" w:color="auto" w:frame="1"/>
        </w:rPr>
        <w:t xml:space="preserve">　　同过去相比，我们今天的学习任务不是轻了，而是更重了。当前，全党面临的一个重要课题，就是如何正确认识和妥善处理我国发展起来后不断出现的新情况新问题。现在，我们遇到的问题中，有些是老问题，或者是我们长期努力解决但还没有解决好的问题，或者是有新的表现形式的老问题，但大量是新出现的问题。新问题每时每刻都在出现，而且多数又是我们过去不熟悉或者不太熟悉的。要认识好、解决好这些问题，唯一的途径就是增强我们自己的本领。只有加强学习，才能增强工作的科学性、预见性、主动性，才能使领导和决策体现时代性、把握规律性、富于创造性，避免陷入少知而迷、不知而盲、无知而乱的困境，才能克服本领不足、本领恐慌、本领落后的问题。</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inherit" w:eastAsia="宋体" w:hAnsi="inherit" w:cs="Times New Roman"/>
          <w:color w:val="000000"/>
          <w:kern w:val="0"/>
          <w:sz w:val="24"/>
          <w:szCs w:val="24"/>
          <w:bdr w:val="none" w:sz="0" w:space="0" w:color="auto" w:frame="1"/>
        </w:rPr>
        <w:t> </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宋体" w:eastAsia="宋体" w:hAnsi="宋体" w:cs="Times New Roman" w:hint="eastAsia"/>
          <w:color w:val="000000"/>
          <w:kern w:val="0"/>
          <w:sz w:val="24"/>
          <w:szCs w:val="24"/>
          <w:bdr w:val="none" w:sz="0" w:space="0" w:color="auto" w:frame="1"/>
        </w:rPr>
        <w:t xml:space="preserve">　　学习应该是全面的、系统的、富有探索精神的。既要抓住学习重点，也要注意拓展学习领域；既要向书本学习，也要向实践学习；既要向人民群众学习，向专家学者学习，也要向国外有益经验学习。首先，要认真学习马克思主义理论，这是我们做好一切工作的看家本领。要通过坚持不懈地学习，学会运用马克思主义立场、观点、方法观察和解决问题，坚定理想信念，带领人民走对路。学习马</w:t>
      </w:r>
      <w:r w:rsidRPr="00C07B90">
        <w:rPr>
          <w:rFonts w:ascii="宋体" w:eastAsia="宋体" w:hAnsi="宋体" w:cs="Times New Roman" w:hint="eastAsia"/>
          <w:color w:val="000000"/>
          <w:kern w:val="0"/>
          <w:sz w:val="24"/>
          <w:szCs w:val="24"/>
          <w:bdr w:val="none" w:sz="0" w:space="0" w:color="auto" w:frame="1"/>
        </w:rPr>
        <w:lastRenderedPageBreak/>
        <w:t>克思主义理论，要有“望尽天涯路”</w:t>
      </w:r>
      <w:proofErr w:type="gramStart"/>
      <w:r w:rsidRPr="00C07B90">
        <w:rPr>
          <w:rFonts w:ascii="宋体" w:eastAsia="宋体" w:hAnsi="宋体" w:cs="Times New Roman" w:hint="eastAsia"/>
          <w:color w:val="000000"/>
          <w:kern w:val="0"/>
          <w:sz w:val="24"/>
          <w:szCs w:val="24"/>
          <w:bdr w:val="none" w:sz="0" w:space="0" w:color="auto" w:frame="1"/>
        </w:rPr>
        <w:t>那样志</w:t>
      </w:r>
      <w:proofErr w:type="gramEnd"/>
      <w:r w:rsidRPr="00C07B90">
        <w:rPr>
          <w:rFonts w:ascii="宋体" w:eastAsia="宋体" w:hAnsi="宋体" w:cs="Times New Roman" w:hint="eastAsia"/>
          <w:color w:val="000000"/>
          <w:kern w:val="0"/>
          <w:sz w:val="24"/>
          <w:szCs w:val="24"/>
          <w:bdr w:val="none" w:sz="0" w:space="0" w:color="auto" w:frame="1"/>
        </w:rPr>
        <w:t>存高远的追求，耐得住“昨夜西风凋碧树”的清冷和“独上高楼”的寂寞，静下心来通读苦读；要勤奋努力，刻苦钻研，舍得付出，百折不挠，即使“衣带渐宽”也“终不悔”，“人憔悴”也心甘情愿；要坚持独立思考，学用结合，学有所悟，用有所得，在学习和实践中“众里寻他千百度”，最终“蓦然回首”，在“灯火阑珊处”领悟真谛。其次，要学习党史、国史、社会主义发展史，学习党的路线方针政策和国家法律法规，这是领导干部开展工作要做的基本准备，也是很重要的政治素养。同时，还要结合工作需要学习经济、政治、文化、社会、科技、军事、外交等方面的知识，不断提高知识化、专业化水平。</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inherit" w:eastAsia="宋体" w:hAnsi="inherit" w:cs="Times New Roman"/>
          <w:color w:val="000000"/>
          <w:kern w:val="0"/>
          <w:sz w:val="24"/>
          <w:szCs w:val="24"/>
          <w:bdr w:val="none" w:sz="0" w:space="0" w:color="auto" w:frame="1"/>
        </w:rPr>
        <w:t> </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宋体" w:eastAsia="宋体" w:hAnsi="宋体" w:cs="Times New Roman" w:hint="eastAsia"/>
          <w:color w:val="000000"/>
          <w:kern w:val="0"/>
          <w:sz w:val="24"/>
          <w:szCs w:val="24"/>
          <w:bdr w:val="none" w:sz="0" w:space="0" w:color="auto" w:frame="1"/>
        </w:rPr>
        <w:t xml:space="preserve">　　要正确把握学习的方向。忽视了马克思主义所指引的方向，学习就容易陷入盲目状态甚至误入歧途，就容易在错综复杂的形势中无所适从，就难以抵御各种错误思潮。没有正确方向，不仅学不到有益的知识，还很容易被一些天花乱坠、脱离实际甚至荒唐可笑、极其错误的东西所迷惑、所俘虏。</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inherit" w:eastAsia="宋体" w:hAnsi="inherit" w:cs="Times New Roman"/>
          <w:color w:val="000000"/>
          <w:kern w:val="0"/>
          <w:sz w:val="24"/>
          <w:szCs w:val="24"/>
          <w:bdr w:val="none" w:sz="0" w:space="0" w:color="auto" w:frame="1"/>
        </w:rPr>
        <w:t> </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宋体" w:eastAsia="宋体" w:hAnsi="宋体" w:cs="Times New Roman" w:hint="eastAsia"/>
          <w:color w:val="000000"/>
          <w:kern w:val="0"/>
          <w:sz w:val="24"/>
          <w:szCs w:val="24"/>
          <w:bdr w:val="none" w:sz="0" w:space="0" w:color="auto" w:frame="1"/>
        </w:rPr>
        <w:t xml:space="preserve">　　学习的目的全在于运用，要通过学习增强工作本领、提高解决实际问题的水平。“空谈误国，实干兴邦”，说的就是反对学习和工作中的“空对空”。读书是学习，使用也是学习，并且是更重要的学习。要发扬理论联系实际的马克思主义学风，带着问题学，</w:t>
      </w:r>
      <w:proofErr w:type="gramStart"/>
      <w:r w:rsidRPr="00C07B90">
        <w:rPr>
          <w:rFonts w:ascii="宋体" w:eastAsia="宋体" w:hAnsi="宋体" w:cs="Times New Roman" w:hint="eastAsia"/>
          <w:color w:val="000000"/>
          <w:kern w:val="0"/>
          <w:sz w:val="24"/>
          <w:szCs w:val="24"/>
          <w:bdr w:val="none" w:sz="0" w:space="0" w:color="auto" w:frame="1"/>
        </w:rPr>
        <w:t>拜人民</w:t>
      </w:r>
      <w:proofErr w:type="gramEnd"/>
      <w:r w:rsidRPr="00C07B90">
        <w:rPr>
          <w:rFonts w:ascii="宋体" w:eastAsia="宋体" w:hAnsi="宋体" w:cs="Times New Roman" w:hint="eastAsia"/>
          <w:color w:val="000000"/>
          <w:kern w:val="0"/>
          <w:sz w:val="24"/>
          <w:szCs w:val="24"/>
          <w:bdr w:val="none" w:sz="0" w:space="0" w:color="auto" w:frame="1"/>
        </w:rPr>
        <w:t>为师，做到干中学、学中干，学以致用、用以促学、学用相长，千万不能夸夸其谈、陷于“客里空”。</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inherit" w:eastAsia="宋体" w:hAnsi="inherit" w:cs="Times New Roman"/>
          <w:color w:val="000000"/>
          <w:kern w:val="0"/>
          <w:sz w:val="24"/>
          <w:szCs w:val="24"/>
          <w:bdr w:val="none" w:sz="0" w:space="0" w:color="auto" w:frame="1"/>
        </w:rPr>
        <w:t> </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宋体" w:eastAsia="宋体" w:hAnsi="宋体" w:cs="Times New Roman" w:hint="eastAsia"/>
          <w:color w:val="000000"/>
          <w:kern w:val="0"/>
          <w:sz w:val="24"/>
          <w:szCs w:val="24"/>
          <w:bdr w:val="none" w:sz="0" w:space="0" w:color="auto" w:frame="1"/>
        </w:rPr>
        <w:t xml:space="preserve">　　要把学习作为一种追求。要善于挤时间，多一点学习、多一点思考，少一点无谓的应酬、少一点形式主义的东西。要沉下心来，贵在持之以恒，重在学懂弄通，不能心浮气躁、浅尝辄止、不求甚解。领导干部要把学习放在很重要的位置上，如饥似渴地学习，积少成多、积沙成塔，积跬步以至千里。</w:t>
      </w:r>
    </w:p>
    <w:p w:rsidR="00C07B90" w:rsidRPr="00C07B90" w:rsidRDefault="00C07B90" w:rsidP="00C07B90">
      <w:pPr>
        <w:widowControl/>
        <w:shd w:val="clear" w:color="auto" w:fill="FFFFFF"/>
        <w:spacing w:line="480" w:lineRule="atLeast"/>
        <w:rPr>
          <w:rFonts w:ascii="Times New Roman" w:eastAsia="宋体" w:hAnsi="Times New Roman" w:cs="Times New Roman"/>
          <w:color w:val="000000"/>
          <w:kern w:val="0"/>
          <w:sz w:val="24"/>
          <w:szCs w:val="24"/>
        </w:rPr>
      </w:pPr>
      <w:r w:rsidRPr="00C07B90">
        <w:rPr>
          <w:rFonts w:ascii="inherit" w:eastAsia="宋体" w:hAnsi="inherit" w:cs="Times New Roman"/>
          <w:color w:val="000000"/>
          <w:kern w:val="0"/>
          <w:sz w:val="24"/>
          <w:szCs w:val="24"/>
          <w:bdr w:val="none" w:sz="0" w:space="0" w:color="auto" w:frame="1"/>
        </w:rPr>
        <w:t> </w:t>
      </w:r>
    </w:p>
    <w:p w:rsidR="00C07B90" w:rsidRPr="00C07B90" w:rsidRDefault="00C07B90" w:rsidP="00C07B90">
      <w:pPr>
        <w:widowControl/>
        <w:shd w:val="clear" w:color="auto" w:fill="FFFFFF"/>
        <w:spacing w:line="480" w:lineRule="atLeast"/>
        <w:ind w:firstLine="480"/>
        <w:rPr>
          <w:rFonts w:ascii="Times New Roman" w:eastAsia="宋体" w:hAnsi="Times New Roman" w:cs="Times New Roman"/>
          <w:color w:val="000000"/>
          <w:kern w:val="0"/>
          <w:sz w:val="24"/>
          <w:szCs w:val="24"/>
        </w:rPr>
      </w:pPr>
      <w:r w:rsidRPr="00C07B90">
        <w:rPr>
          <w:rFonts w:ascii="宋体" w:eastAsia="宋体" w:hAnsi="宋体" w:cs="Times New Roman" w:hint="eastAsia"/>
          <w:color w:val="000000"/>
          <w:kern w:val="0"/>
          <w:sz w:val="24"/>
          <w:szCs w:val="24"/>
          <w:bdr w:val="none" w:sz="0" w:space="0" w:color="auto" w:frame="1"/>
        </w:rPr>
        <w:t>习近平总书记指出，“好学才能上进。中国共产党人依靠学习走到今天，也必然要依靠学习走向未来。我们的干部要上进，我们的党要上进，我们的国家要</w:t>
      </w:r>
      <w:r w:rsidRPr="00C07B90">
        <w:rPr>
          <w:rFonts w:ascii="宋体" w:eastAsia="宋体" w:hAnsi="宋体" w:cs="Times New Roman" w:hint="eastAsia"/>
          <w:color w:val="000000"/>
          <w:kern w:val="0"/>
          <w:sz w:val="24"/>
          <w:szCs w:val="24"/>
          <w:bdr w:val="none" w:sz="0" w:space="0" w:color="auto" w:frame="1"/>
        </w:rPr>
        <w:lastRenderedPageBreak/>
        <w:t>上进，我们的民族要上进，就必须大兴学习之风，坚持学习、学习、再学习，坚持实践、实践、再实践”。</w:t>
      </w:r>
    </w:p>
    <w:p w:rsidR="000462B3" w:rsidRPr="00C07B90" w:rsidRDefault="000462B3">
      <w:bookmarkStart w:id="0" w:name="_GoBack"/>
      <w:bookmarkEnd w:id="0"/>
    </w:p>
    <w:sectPr w:rsidR="000462B3" w:rsidRPr="00C07B9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7B90"/>
    <w:rsid w:val="000462B3"/>
    <w:rsid w:val="00154633"/>
    <w:rsid w:val="005F1F75"/>
    <w:rsid w:val="00C07B90"/>
    <w:rsid w:val="00C46F13"/>
    <w:rsid w:val="00E60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5412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1102</Words>
  <Characters>6284</Characters>
  <Application>Microsoft Office Word</Application>
  <DocSecurity>0</DocSecurity>
  <Lines>52</Lines>
  <Paragraphs>14</Paragraphs>
  <ScaleCrop>false</ScaleCrop>
  <Company>Microsoft</Company>
  <LinksUpToDate>false</LinksUpToDate>
  <CharactersWithSpaces>7372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2013</dc:creator>
  <cp:lastModifiedBy>2013</cp:lastModifiedBy>
  <cp:revision>1</cp:revision>
  <dcterms:created xsi:type="dcterms:W3CDTF">2014-10-08T02:53:00Z</dcterms:created>
  <dcterms:modified xsi:type="dcterms:W3CDTF">2014-10-08T02:54:00Z</dcterms:modified>
</cp:coreProperties>
</file>